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87EE9">
        <w:rPr>
          <w:rFonts w:ascii="Times New Roman" w:hAnsi="Times New Roman" w:cs="Times New Roman"/>
          <w:sz w:val="28"/>
          <w:szCs w:val="28"/>
        </w:rPr>
        <w:t>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C87EE9">
        <w:rPr>
          <w:rFonts w:ascii="Times New Roman" w:hAnsi="Times New Roman" w:cs="Times New Roman"/>
          <w:sz w:val="28"/>
          <w:szCs w:val="28"/>
        </w:rPr>
        <w:t>8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30775A" w:rsidRDefault="0030775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B50A37" w:rsidRDefault="00661790" w:rsidP="00B50A37">
      <w:pPr>
        <w:widowControl w:val="0"/>
        <w:autoSpaceDE w:val="0"/>
        <w:autoSpaceDN w:val="0"/>
        <w:adjustRightInd w:val="0"/>
        <w:ind w:left="-426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B50A37" w:rsidRPr="00F91363">
        <w:rPr>
          <w:rFonts w:eastAsiaTheme="minorHAnsi"/>
          <w:b/>
          <w:sz w:val="28"/>
          <w:szCs w:val="28"/>
        </w:rPr>
        <w:t>на приобретение других запасных частей для вычислительной техники</w:t>
      </w:r>
    </w:p>
    <w:p w:rsidR="004169DA" w:rsidRDefault="004169DA" w:rsidP="00B50A37">
      <w:pPr>
        <w:widowControl w:val="0"/>
        <w:autoSpaceDE w:val="0"/>
        <w:autoSpaceDN w:val="0"/>
        <w:adjustRightInd w:val="0"/>
        <w:ind w:left="-426" w:right="-1"/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2127"/>
        <w:gridCol w:w="2409"/>
      </w:tblGrid>
      <w:tr w:rsidR="00B50A37" w:rsidRPr="005F3D07" w:rsidTr="00B50A37">
        <w:tc>
          <w:tcPr>
            <w:tcW w:w="7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1363">
              <w:rPr>
                <w:rFonts w:eastAsia="Calibri"/>
                <w:lang w:eastAsia="en-US"/>
              </w:rPr>
              <w:t>п</w:t>
            </w:r>
            <w:proofErr w:type="gramEnd"/>
            <w:r w:rsidRPr="00F9136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2" w:type="dxa"/>
          </w:tcPr>
          <w:p w:rsidR="00B50A37" w:rsidRPr="00F91363" w:rsidRDefault="00B50A37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Количество на 1 сотрудника, шт.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>ена приобретения (за единицу) руб.</w:t>
            </w:r>
          </w:p>
        </w:tc>
        <w:tc>
          <w:tcPr>
            <w:tcW w:w="2409" w:type="dxa"/>
            <w:vAlign w:val="center"/>
          </w:tcPr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B50A37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Манипулятор «мышь»</w:t>
            </w:r>
          </w:p>
        </w:tc>
        <w:tc>
          <w:tcPr>
            <w:tcW w:w="1842" w:type="dxa"/>
            <w:vAlign w:val="center"/>
          </w:tcPr>
          <w:p w:rsidR="00B50A37" w:rsidRPr="002E7ED0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</w:pPr>
            <w:r>
              <w:t>763,00</w:t>
            </w:r>
          </w:p>
        </w:tc>
        <w:tc>
          <w:tcPr>
            <w:tcW w:w="24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Клавиатура</w:t>
            </w:r>
          </w:p>
        </w:tc>
        <w:tc>
          <w:tcPr>
            <w:tcW w:w="184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</w:pPr>
            <w:r>
              <w:t>1 102,00</w:t>
            </w:r>
          </w:p>
        </w:tc>
        <w:tc>
          <w:tcPr>
            <w:tcW w:w="24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</w:p>
    <w:p w:rsidR="008E4538" w:rsidRPr="00B50A37" w:rsidRDefault="001C7044" w:rsidP="008E4538">
      <w:pPr>
        <w:widowControl w:val="0"/>
        <w:autoSpaceDE w:val="0"/>
        <w:autoSpaceDN w:val="0"/>
        <w:ind w:firstLine="709"/>
        <w:jc w:val="both"/>
      </w:pPr>
      <w:r w:rsidRPr="00B50A37">
        <w:rPr>
          <w:lang w:eastAsia="en-US"/>
        </w:rPr>
        <w:t xml:space="preserve">Приобретение </w:t>
      </w:r>
      <w:r w:rsidR="00B50A37" w:rsidRPr="00B50A37">
        <w:rPr>
          <w:rFonts w:eastAsiaTheme="minorHAnsi"/>
        </w:rPr>
        <w:t>запасных частей для вычислительной техники</w:t>
      </w:r>
      <w:r w:rsidRPr="00B50A37">
        <w:rPr>
          <w:lang w:eastAsia="en-US"/>
        </w:rPr>
        <w:t xml:space="preserve"> </w:t>
      </w:r>
      <w:r w:rsidR="008E4538" w:rsidRPr="00B50A37">
        <w:rPr>
          <w:lang w:eastAsia="en-US"/>
        </w:rPr>
        <w:t>осуществляется в пределах доведенных лимитов бюджетных обязательств</w:t>
      </w:r>
      <w:r w:rsidR="008E4538" w:rsidRPr="00B50A37">
        <w:t xml:space="preserve"> по соответствующему коду классификации расходов бюджетов</w:t>
      </w:r>
      <w:proofErr w:type="gramStart"/>
      <w:r w:rsidR="008E4538" w:rsidRPr="00B50A3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</w:t>
      </w:r>
      <w:r w:rsidR="0030775A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Pr="00F91363">
        <w:rPr>
          <w:sz w:val="28"/>
          <w:szCs w:val="28"/>
        </w:rPr>
        <w:t xml:space="preserve">      </w:t>
      </w:r>
      <w:r w:rsidR="0030775A">
        <w:rPr>
          <w:sz w:val="28"/>
          <w:szCs w:val="28"/>
        </w:rPr>
        <w:t>В.А. Сидоров</w:t>
      </w:r>
    </w:p>
    <w:sectPr w:rsidR="008E4538" w:rsidSect="003D4E8E">
      <w:headerReference w:type="default" r:id="rId13"/>
      <w:pgSz w:w="11906" w:h="16838" w:code="9"/>
      <w:pgMar w:top="851" w:right="567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81" w:rsidRDefault="00B41081" w:rsidP="00D17BCE">
      <w:r>
        <w:separator/>
      </w:r>
    </w:p>
  </w:endnote>
  <w:endnote w:type="continuationSeparator" w:id="0">
    <w:p w:rsidR="00B41081" w:rsidRDefault="00B4108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81" w:rsidRDefault="00B41081" w:rsidP="00D17BCE">
      <w:r>
        <w:separator/>
      </w:r>
    </w:p>
  </w:footnote>
  <w:footnote w:type="continuationSeparator" w:id="0">
    <w:p w:rsidR="00B41081" w:rsidRDefault="00B4108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B50A37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0775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7732E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D4E8E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3F6B67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1A4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1081"/>
    <w:rsid w:val="00B422B7"/>
    <w:rsid w:val="00B42906"/>
    <w:rsid w:val="00B431CF"/>
    <w:rsid w:val="00B43C04"/>
    <w:rsid w:val="00B45351"/>
    <w:rsid w:val="00B474D1"/>
    <w:rsid w:val="00B508F2"/>
    <w:rsid w:val="00B50A37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EE9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2D362DD-AE8B-45F4-BB06-4A012603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1619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</cp:revision>
  <cp:lastPrinted>2023-03-31T07:53:00Z</cp:lastPrinted>
  <dcterms:created xsi:type="dcterms:W3CDTF">2023-03-17T11:05:00Z</dcterms:created>
  <dcterms:modified xsi:type="dcterms:W3CDTF">2023-03-31T07:53:00Z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